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Cadavid Diego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Clinical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1,459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68,244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1,459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66,785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4.83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2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December 19,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the option are scheduled to vest in equal quarterly installments from July 16, 2018 through July 15,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Diego Cadavid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104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71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2020-06-26T15:18:51Z</dcterms:created>
  <dcterms:modified xsi:type="dcterms:W3CDTF">2020-06-26T15:18:51Z</dcterms:modified>
</cp:coreProperties>
</file>