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Ezekowitz Alan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Fulcrum Therapeutics,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FULC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FULCRUM THERAPEUTICS, INC.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 LANDSDOWNE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11.82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was granted on December 3, 2020 and is scheduled to vest with respect to all shares on November 2, 2021, subject to continued service.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Peter Thomson,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271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Alan Ezekowitz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1379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0209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2020-12-07T15:34:25Z</dcterms:created>
  <dcterms:modified xsi:type="dcterms:W3CDTF">2020-12-07T15:34:25Z</dcterms:modified>
</cp:coreProperties>
</file>